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B7" w:rsidRDefault="00DE08B7" w:rsidP="008C5FAE">
      <w:pPr>
        <w:spacing w:after="0" w:line="240" w:lineRule="auto"/>
        <w:rPr>
          <w:rFonts w:ascii="Times New Roman" w:hAnsi="Times New Roman" w:cs="Times New Roman"/>
          <w:b/>
          <w:bCs/>
          <w:sz w:val="24"/>
          <w:szCs w:val="24"/>
          <w:lang w:eastAsia="ru-RU"/>
        </w:rPr>
      </w:pPr>
    </w:p>
    <w:p w:rsidR="00DE08B7" w:rsidRDefault="00DE08B7">
      <w:pPr>
        <w:spacing w:after="0" w:line="240" w:lineRule="auto"/>
        <w:jc w:val="center"/>
        <w:rPr>
          <w:rFonts w:ascii="Times New Roman" w:hAnsi="Times New Roman" w:cs="Times New Roman"/>
          <w:b/>
          <w:bCs/>
          <w:sz w:val="24"/>
          <w:szCs w:val="24"/>
          <w:lang w:eastAsia="ru-RU"/>
        </w:rPr>
      </w:pP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СОВЕТ НАРОДНЫХ ДЕПУТАТОВ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ВЕРХНЕЛУГОВАТСКОГО  СЕЛЬСКОГО ПОСЕЛЕНИЯ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ВЕРХНЕХАВСКОГО МУНИЦИПАЛЬНОГО РАЙОНА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ВОРОНЕЖСКОЙ ОБЛАСТИ </w:t>
      </w:r>
    </w:p>
    <w:p w:rsidR="00DE08B7" w:rsidRDefault="00DE08B7">
      <w:pPr>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РЕШЕНИЕ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24.07.2024г. № 93 </w:t>
      </w:r>
    </w:p>
    <w:p w:rsidR="00DE08B7" w:rsidRDefault="00DE08B7">
      <w:pPr>
        <w:spacing w:after="0" w:line="240" w:lineRule="auto"/>
        <w:ind w:firstLine="540"/>
        <w:jc w:val="both"/>
        <w:rPr>
          <w:rFonts w:ascii="Times New Roman" w:hAnsi="Times New Roman" w:cs="Times New Roman"/>
          <w:sz w:val="20"/>
          <w:szCs w:val="20"/>
          <w:lang w:eastAsia="ru-RU"/>
        </w:rPr>
      </w:pPr>
      <w:r>
        <w:rPr>
          <w:rFonts w:ascii="Times New Roman" w:hAnsi="Times New Roman" w:cs="Times New Roman"/>
          <w:sz w:val="20"/>
          <w:szCs w:val="20"/>
          <w:lang w:eastAsia="ru-RU"/>
        </w:rPr>
        <w:t>с.Верхняя Луговатка</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 принятии проекта решения Совета народных депутатов</w:t>
      </w:r>
    </w:p>
    <w:p w:rsidR="00DE08B7" w:rsidRDefault="00DE08B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Верхнелуговатского сельского поселения "О внесении изменений </w:t>
      </w:r>
    </w:p>
    <w:p w:rsidR="00DE08B7" w:rsidRDefault="00DE08B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 дополнений в Устав Верхнелуговатского сельского поселения</w:t>
      </w:r>
    </w:p>
    <w:p w:rsidR="00DE08B7" w:rsidRDefault="00DE08B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Верхнехавского муниципального района Воронежской области</w:t>
      </w:r>
    </w:p>
    <w:p w:rsidR="00DE08B7" w:rsidRDefault="00DE08B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Верхнелуговатского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Верхнелуговатского сельского поселения Верхнехавского муниципального района Воронежской области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РЕШИЛ: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rsidP="00134126">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Принять проект решения Совета народных депутатов Верхнелуговатского сельского поселения Верхнехавского муниципального района Воронежской области «О внесении изменений и дополнений в Устав Верхнелуговатского сельского поселения Верхнехавского муниципального района Воронежской области»  согласно приложению №1.  </w:t>
      </w:r>
    </w:p>
    <w:p w:rsidR="00DE08B7" w:rsidRDefault="00DE08B7" w:rsidP="00436B8E">
      <w:pPr>
        <w:tabs>
          <w:tab w:val="left" w:pos="720"/>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Назначить публичные слушания по обсуждению проекта решения Совета народных депутатов Верхнелуговатского сельского поселения Верхнехавского муниципального района Воронежской области «О внесении изменений и дополнений в Устав Верхнелуговатского сельского поселения Верхнехавского муниципального района Воронежской области» </w:t>
      </w:r>
      <w:r>
        <w:rPr>
          <w:rFonts w:ascii="Times New Roman" w:hAnsi="Times New Roman" w:cs="Times New Roman"/>
          <w:b/>
          <w:bCs/>
          <w:sz w:val="24"/>
          <w:szCs w:val="24"/>
          <w:lang w:eastAsia="ru-RU"/>
        </w:rPr>
        <w:t>на 22 августа</w:t>
      </w:r>
      <w:r w:rsidRPr="008C5FAE">
        <w:rPr>
          <w:rFonts w:ascii="Times New Roman" w:hAnsi="Times New Roman" w:cs="Times New Roman"/>
          <w:b/>
          <w:bCs/>
          <w:sz w:val="24"/>
          <w:szCs w:val="24"/>
          <w:lang w:eastAsia="ru-RU"/>
        </w:rPr>
        <w:t xml:space="preserve"> 2024 года</w:t>
      </w:r>
      <w:r>
        <w:rPr>
          <w:rFonts w:ascii="Times New Roman" w:hAnsi="Times New Roman" w:cs="Times New Roman"/>
          <w:sz w:val="24"/>
          <w:szCs w:val="24"/>
          <w:lang w:eastAsia="ru-RU"/>
        </w:rPr>
        <w:t xml:space="preserve"> в 10.00 часов в здании администрации Верхнелуговатского сельского поселения. </w:t>
      </w:r>
    </w:p>
    <w:p w:rsidR="00DE08B7" w:rsidRDefault="00DE08B7" w:rsidP="00436B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3</w:t>
      </w:r>
      <w:r w:rsidRPr="00436B8E">
        <w:rPr>
          <w:rFonts w:ascii="Times New Roman" w:hAnsi="Times New Roman" w:cs="Times New Roman"/>
          <w:sz w:val="24"/>
          <w:szCs w:val="24"/>
        </w:rPr>
        <w:t xml:space="preserve">. Создать комиссию по подготовке и проведению публичных слушаний по проекту решения </w:t>
      </w:r>
      <w:r w:rsidRPr="00436B8E">
        <w:rPr>
          <w:rFonts w:ascii="Times New Roman" w:hAnsi="Times New Roman" w:cs="Times New Roman"/>
          <w:sz w:val="24"/>
          <w:szCs w:val="24"/>
          <w:lang w:eastAsia="ru-RU"/>
        </w:rPr>
        <w:t>Совета народных депутатов Верхнелуговатского сельского поселения Верхнехавского муниципального района Воронежской области «</w:t>
      </w:r>
      <w:r>
        <w:rPr>
          <w:rFonts w:ascii="Times New Roman" w:hAnsi="Times New Roman" w:cs="Times New Roman"/>
          <w:sz w:val="24"/>
          <w:szCs w:val="24"/>
          <w:lang w:eastAsia="ru-RU"/>
        </w:rPr>
        <w:t>О принятии проекта решения Совета народных депутатов Верхнелуговатского сельского поселения "О внесении изменений и дополнений в Устав Верхнелуговатского сельского поселения</w:t>
      </w:r>
    </w:p>
    <w:p w:rsidR="00DE08B7" w:rsidRPr="00436B8E" w:rsidRDefault="00DE08B7" w:rsidP="00436B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Верхнехавского муниципального района Воронежской области</w:t>
      </w:r>
      <w:r w:rsidRPr="00436B8E">
        <w:rPr>
          <w:rFonts w:ascii="Times New Roman" w:hAnsi="Times New Roman" w:cs="Times New Roman"/>
          <w:sz w:val="24"/>
          <w:szCs w:val="24"/>
          <w:lang w:eastAsia="ru-RU"/>
        </w:rPr>
        <w:t>»</w:t>
      </w:r>
      <w:r w:rsidRPr="00436B8E">
        <w:rPr>
          <w:rFonts w:ascii="Times New Roman" w:hAnsi="Times New Roman" w:cs="Times New Roman"/>
          <w:sz w:val="24"/>
          <w:szCs w:val="24"/>
        </w:rPr>
        <w:t xml:space="preserve"> в составе:</w:t>
      </w:r>
    </w:p>
    <w:p w:rsidR="00DE08B7" w:rsidRPr="00436B8E" w:rsidRDefault="00DE08B7" w:rsidP="00436B8E">
      <w:pPr>
        <w:tabs>
          <w:tab w:val="left" w:pos="7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Pr="00436B8E">
        <w:rPr>
          <w:rFonts w:ascii="Times New Roman" w:hAnsi="Times New Roman" w:cs="Times New Roman"/>
          <w:sz w:val="24"/>
          <w:szCs w:val="24"/>
        </w:rPr>
        <w:t>Харин Александр Николаевич – председатель комиссии, глава Верхнелуговатского сельского поселения;</w:t>
      </w:r>
    </w:p>
    <w:p w:rsidR="00DE08B7" w:rsidRPr="00436B8E" w:rsidRDefault="00DE08B7" w:rsidP="00436B8E">
      <w:pPr>
        <w:tabs>
          <w:tab w:val="left" w:pos="7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Pr="00436B8E">
        <w:rPr>
          <w:rFonts w:ascii="Times New Roman" w:hAnsi="Times New Roman" w:cs="Times New Roman"/>
          <w:sz w:val="24"/>
          <w:szCs w:val="24"/>
        </w:rPr>
        <w:t>Целовальникова Татьяна Викторовна – секретарь комиссии, старший инспектор администрации Верхнелуговатского сельского поселения;</w:t>
      </w:r>
    </w:p>
    <w:p w:rsidR="00DE08B7" w:rsidRDefault="00DE08B7" w:rsidP="00134126">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3).</w:t>
      </w:r>
      <w:r w:rsidRPr="00436B8E">
        <w:rPr>
          <w:rFonts w:ascii="Times New Roman" w:hAnsi="Times New Roman" w:cs="Times New Roman"/>
          <w:sz w:val="24"/>
          <w:szCs w:val="24"/>
        </w:rPr>
        <w:t>Баскакова Оксана Юрьевна – член комиссии, депутат Совета народных депутатов Верхнелуговатского сельского поселения;</w:t>
      </w:r>
      <w:r w:rsidRPr="00134126">
        <w:rPr>
          <w:rFonts w:ascii="Times New Roman" w:hAnsi="Times New Roman" w:cs="Times New Roman"/>
          <w:sz w:val="24"/>
          <w:szCs w:val="24"/>
          <w:lang w:eastAsia="ru-RU"/>
        </w:rPr>
        <w:t xml:space="preserve"> </w:t>
      </w:r>
    </w:p>
    <w:p w:rsidR="00DE08B7" w:rsidRDefault="00DE08B7" w:rsidP="00134126">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Утвердить прилагаемый порядок учета предложений по проекту решения Совета народных депутатов Верхнелуговатского сельского поселения Верхнехавского муниципального района Воронежской области «О внесении изменений и дополнений в Устав Верхнелуговатского сельского поселения Верхнехавского муниципального района Воронежской области»  и участия граждан в его обсуждении согласно приложению № 2. </w:t>
      </w:r>
    </w:p>
    <w:p w:rsidR="00DE08B7" w:rsidRPr="00436B8E" w:rsidRDefault="00DE08B7" w:rsidP="00436B8E">
      <w:pPr>
        <w:tabs>
          <w:tab w:val="left" w:pos="720"/>
        </w:tabs>
        <w:spacing w:after="0" w:line="240" w:lineRule="auto"/>
        <w:ind w:left="360"/>
        <w:jc w:val="both"/>
        <w:rPr>
          <w:rFonts w:ascii="Times New Roman" w:hAnsi="Times New Roman" w:cs="Times New Roman"/>
          <w:sz w:val="24"/>
          <w:szCs w:val="24"/>
        </w:rPr>
      </w:pP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Настоящее решение подлежит официальному обнародованию. </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Верхнелуговатского сельского поселения                                            А.Н.Харин</w:t>
      </w: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rsidP="008C5FAE">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 1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решению Совета народных депутатов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Верхнелуговатского сельского поселения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Верхнехавского муниципального района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Воронежской области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24.07.2024 г. № 93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ПРОЕКТ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СОВЕТ НАРОДНЫХ ДЕПУТАТОВ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ВЕРХНЕЛУГОВАТСКОГО СЕЛЬСКОГО ПОСЕЛЕНИЯ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ВЕРХНЕХАВСКОГО МУНИЦИПАЛЬНОГО РАЙОНА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ВОРОНЕЖСКОЙ ОБЛАСТИ </w:t>
      </w:r>
    </w:p>
    <w:p w:rsidR="00DE08B7" w:rsidRDefault="00DE08B7">
      <w:pPr>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DE08B7" w:rsidRDefault="00DE08B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РЕШЕНИЕ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____________ г. №_____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   Верхняя Луговатка</w:t>
      </w:r>
    </w:p>
    <w:p w:rsidR="00DE08B7" w:rsidRDefault="00DE08B7">
      <w:pPr>
        <w:spacing w:after="0" w:line="240" w:lineRule="auto"/>
        <w:rPr>
          <w:rFonts w:ascii="Times New Roman" w:hAnsi="Times New Roman" w:cs="Times New Roman"/>
          <w:sz w:val="24"/>
          <w:szCs w:val="24"/>
          <w:lang w:eastAsia="ru-RU"/>
        </w:rPr>
      </w:pPr>
    </w:p>
    <w:p w:rsidR="00DE08B7" w:rsidRDefault="00DE08B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внесении изменений и дополнений в Устав Верхнелуговатского сельского поселения Верхнехавского муниципального района Воронежской области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Верхнелуговатского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Верхнелуговатского сельского поселения Верхнехавского муниципального района Воронежской области </w:t>
      </w:r>
    </w:p>
    <w:p w:rsidR="00DE08B7" w:rsidRDefault="00DE08B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РЕШИЛ: </w:t>
      </w:r>
    </w:p>
    <w:p w:rsidR="00DE08B7" w:rsidRDefault="00DE08B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Внести в Устав Верхнелуговатского сельского поселения Верхнехавского муниципального района Воронежской области изменения и дополнения согласно приложению.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Обнародовать настоящее решение после его государственной регистрации.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Настоящее решение вступает в силу после его обнародования.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tabs>
          <w:tab w:val="left" w:pos="7448"/>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Верхнелуговатского сельского поселения  </w:t>
      </w:r>
      <w:r>
        <w:rPr>
          <w:rFonts w:ascii="Times New Roman" w:hAnsi="Times New Roman" w:cs="Times New Roman"/>
          <w:sz w:val="24"/>
          <w:szCs w:val="24"/>
          <w:lang w:eastAsia="ru-RU"/>
        </w:rPr>
        <w:tab/>
        <w:t xml:space="preserve">          А.Н.Харин</w:t>
      </w:r>
    </w:p>
    <w:p w:rsidR="00DE08B7" w:rsidRDefault="00DE08B7" w:rsidP="008C5FAE">
      <w:pPr>
        <w:spacing w:after="0" w:line="240" w:lineRule="auto"/>
        <w:rPr>
          <w:rFonts w:ascii="Times New Roman" w:hAnsi="Times New Roman" w:cs="Times New Roman"/>
          <w:sz w:val="24"/>
          <w:szCs w:val="24"/>
          <w:lang w:eastAsia="ru-RU"/>
        </w:rPr>
      </w:pPr>
    </w:p>
    <w:p w:rsidR="00DE08B7" w:rsidRDefault="00DE08B7" w:rsidP="008C5FAE">
      <w:pPr>
        <w:spacing w:after="0" w:line="240" w:lineRule="auto"/>
        <w:rPr>
          <w:rFonts w:ascii="Times New Roman" w:hAnsi="Times New Roman" w:cs="Times New Roman"/>
          <w:sz w:val="24"/>
          <w:szCs w:val="24"/>
          <w:lang w:eastAsia="ru-RU"/>
        </w:rPr>
      </w:pPr>
    </w:p>
    <w:p w:rsidR="00DE08B7" w:rsidRDefault="00DE08B7" w:rsidP="008C5FAE">
      <w:pPr>
        <w:spacing w:after="0" w:line="240" w:lineRule="auto"/>
        <w:rPr>
          <w:rFonts w:ascii="Times New Roman" w:hAnsi="Times New Roman" w:cs="Times New Roman"/>
          <w:sz w:val="24"/>
          <w:szCs w:val="24"/>
          <w:lang w:eastAsia="ru-RU"/>
        </w:rPr>
      </w:pPr>
    </w:p>
    <w:p w:rsidR="00DE08B7" w:rsidRDefault="00DE08B7" w:rsidP="008C5FAE">
      <w:pPr>
        <w:spacing w:after="0" w:line="240" w:lineRule="auto"/>
        <w:rPr>
          <w:rFonts w:ascii="Times New Roman" w:hAnsi="Times New Roman" w:cs="Times New Roman"/>
          <w:sz w:val="24"/>
          <w:szCs w:val="24"/>
          <w:lang w:eastAsia="ru-RU"/>
        </w:rPr>
      </w:pPr>
    </w:p>
    <w:p w:rsidR="00DE08B7" w:rsidRDefault="00DE08B7" w:rsidP="008C5FAE">
      <w:pPr>
        <w:spacing w:after="0" w:line="240" w:lineRule="auto"/>
        <w:rPr>
          <w:rFonts w:ascii="Times New Roman" w:hAnsi="Times New Roman" w:cs="Times New Roman"/>
          <w:sz w:val="24"/>
          <w:szCs w:val="24"/>
          <w:lang w:eastAsia="ru-RU"/>
        </w:rPr>
      </w:pPr>
    </w:p>
    <w:p w:rsidR="00DE08B7" w:rsidRDefault="00DE08B7" w:rsidP="008C5FAE">
      <w:pPr>
        <w:spacing w:after="0" w:line="240" w:lineRule="auto"/>
        <w:rPr>
          <w:rFonts w:ascii="Times New Roman" w:hAnsi="Times New Roman" w:cs="Times New Roman"/>
          <w:sz w:val="24"/>
          <w:szCs w:val="24"/>
          <w:lang w:eastAsia="ru-RU"/>
        </w:rPr>
      </w:pPr>
    </w:p>
    <w:p w:rsidR="00DE08B7" w:rsidRDefault="00DE08B7" w:rsidP="008C5FAE">
      <w:pPr>
        <w:spacing w:after="0" w:line="240" w:lineRule="auto"/>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к решению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Совета народных депутатов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Верхнелуговатского сельского поселения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Верхнехавского муниципального района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Воронежской области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от__________ года №____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Изменения и дополнения в Устав Верхнелуговатского сельского </w:t>
      </w:r>
    </w:p>
    <w:p w:rsidR="00DE08B7" w:rsidRDefault="00DE08B7">
      <w:pPr>
        <w:spacing w:after="0" w:line="240" w:lineRule="auto"/>
        <w:ind w:firstLine="54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поселения Верхнехавского муниципального района Воронежской области</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Часть 4 статьи 33 Устава дополнить пунктом 10.1) следующего содержания:</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«10.1) приобретения им статуса иностранного агента;»;</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 тексту части 3 статьи 44 Устава:</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слово: «обнародование» заменить словом: «опубликование» в нужном падеже, после слов «в его обсуждении» дополнить словами «в периодическом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 тексту части 8 статьи 44 Устава:</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слово: «обнародование» заменить словом: «опубликование» в нужном падеже;</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Абзац первый части 6 статьи 45 Устава изложить в следующей редакции:</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Верхнелуговатское сельское поселение, а также соглашения, заключаемые между органами местного самоуправления, вступают в силу после их официального опубликования. Официальным опубликованием муниципального правового акта или соглашения, заключенного между органами местного самоуправления Верхнелуговатского сельского поселения Верхнехавского муниципального района, считается первая публикация его полного текста в периодическом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Статью 46 Устава изложить в следующей редакции:</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«Статья 46. Порядок опубликования  муниципальных правовых актов.</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Официальное опубликование (первая публикация полного текста муниципального правового акта) осуществляется в  периодическом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 официальным изданием органов местного самоуправления  Верхнелуговатского 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учрежденное решением Совета народных депутатов Верхнелуговатского сельского поселения Верхнехавского муниципального района от 24.07.2024г.№ 91 «Об   учреждении печатного средства массовой информации органов местного самоуправления Верхнелуговатского сельского поселения Верхнехавского муниципального района».</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нормативные правовые акты, соглашения, заключаемые между органами местного самоуправления  сельского поселения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сельского поселения  «Муниципальный вестник Верхнелуговатского сельского поселения», его экземпляры рассылаются в библиотеку,  учреждения и организации Верхнелуговатского сельского поселения.»;</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bookmarkStart w:id="0" w:name="_GoBack"/>
      <w:bookmarkEnd w:id="0"/>
      <w:r>
        <w:rPr>
          <w:rFonts w:ascii="Times New Roman" w:hAnsi="Times New Roman" w:cs="Times New Roman"/>
          <w:sz w:val="24"/>
          <w:szCs w:val="24"/>
          <w:lang w:eastAsia="ru-RU"/>
        </w:rPr>
        <w:t>6. Часть 2 статьи 64 Устава дополнить пунктом 4.1) следующего содержания:</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«4.1) приобретение им статуса иностранного агента;».</w:t>
      </w: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ind w:firstLine="540"/>
        <w:jc w:val="both"/>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p>
    <w:p w:rsidR="00DE08B7" w:rsidRDefault="00DE08B7" w:rsidP="00702359">
      <w:pPr>
        <w:spacing w:after="0" w:line="240" w:lineRule="auto"/>
        <w:rPr>
          <w:rFonts w:ascii="Times New Roman" w:hAnsi="Times New Roman" w:cs="Times New Roman"/>
          <w:sz w:val="24"/>
          <w:szCs w:val="24"/>
          <w:lang w:eastAsia="ru-RU"/>
        </w:rPr>
      </w:pPr>
    </w:p>
    <w:p w:rsidR="00DE08B7" w:rsidRDefault="00DE08B7" w:rsidP="00702359">
      <w:pPr>
        <w:spacing w:after="0" w:line="240" w:lineRule="auto"/>
        <w:rPr>
          <w:rFonts w:ascii="Times New Roman" w:hAnsi="Times New Roman" w:cs="Times New Roman"/>
          <w:sz w:val="24"/>
          <w:szCs w:val="24"/>
          <w:lang w:eastAsia="ru-RU"/>
        </w:rPr>
      </w:pPr>
    </w:p>
    <w:p w:rsidR="00DE08B7" w:rsidRDefault="00DE08B7" w:rsidP="00702359">
      <w:pPr>
        <w:spacing w:after="0" w:line="240" w:lineRule="auto"/>
        <w:rPr>
          <w:rFonts w:ascii="Times New Roman" w:hAnsi="Times New Roman" w:cs="Times New Roman"/>
          <w:sz w:val="24"/>
          <w:szCs w:val="24"/>
          <w:lang w:eastAsia="ru-RU"/>
        </w:rPr>
      </w:pPr>
    </w:p>
    <w:p w:rsidR="00DE08B7" w:rsidRDefault="00DE08B7" w:rsidP="00702359">
      <w:pPr>
        <w:spacing w:after="0" w:line="240" w:lineRule="auto"/>
        <w:rPr>
          <w:rFonts w:ascii="Times New Roman" w:hAnsi="Times New Roman" w:cs="Times New Roman"/>
          <w:sz w:val="24"/>
          <w:szCs w:val="24"/>
          <w:lang w:eastAsia="ru-RU"/>
        </w:rPr>
      </w:pPr>
    </w:p>
    <w:p w:rsidR="00DE08B7" w:rsidRDefault="00DE08B7" w:rsidP="00702359">
      <w:pPr>
        <w:spacing w:after="0" w:line="240" w:lineRule="auto"/>
        <w:rPr>
          <w:rFonts w:ascii="Times New Roman" w:hAnsi="Times New Roman" w:cs="Times New Roman"/>
          <w:sz w:val="24"/>
          <w:szCs w:val="24"/>
          <w:lang w:eastAsia="ru-RU"/>
        </w:rPr>
      </w:pP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 2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решению Совета народных депутатов </w:t>
      </w:r>
    </w:p>
    <w:p w:rsidR="00DE08B7" w:rsidRDefault="00DE08B7" w:rsidP="005E294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Верхнелуговатского сельского поселения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Верхнехавского муниципального района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Воронежской области </w:t>
      </w:r>
    </w:p>
    <w:p w:rsidR="00DE08B7" w:rsidRDefault="00DE08B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24.07.2024 г. № 93 </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pacing w:after="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ПОРЯДОК</w:t>
      </w:r>
    </w:p>
    <w:p w:rsidR="00DE08B7" w:rsidRDefault="00DE08B7">
      <w:pPr>
        <w:shd w:val="clear" w:color="auto" w:fill="FFFFFF"/>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участия граждан Верхнелуговатского сельского поселения Верхнехавского муниципального района Воронежской области в обсуждении проекта изменений и дополнений в Устав Верхнелуговатского сельского поселения Верхнехавского муниципального района Воронежской области и учета предложений по обсуждаемому проекту</w:t>
      </w:r>
    </w:p>
    <w:p w:rsidR="00DE08B7" w:rsidRDefault="00DE08B7">
      <w:pPr>
        <w:shd w:val="clear" w:color="auto" w:fill="FFFFFF"/>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целях  предоставления  жителям Верхнелуговатского сельского поселения  возможности  для </w:t>
      </w:r>
      <w:r>
        <w:rPr>
          <w:rFonts w:ascii="Times New Roman" w:hAnsi="Times New Roman" w:cs="Times New Roman"/>
          <w:spacing w:val="-16"/>
          <w:sz w:val="24"/>
          <w:szCs w:val="24"/>
          <w:lang w:eastAsia="ru-RU"/>
        </w:rPr>
        <w:t>участия  в</w:t>
      </w:r>
      <w:r>
        <w:rPr>
          <w:rFonts w:ascii="Times New Roman" w:hAnsi="Times New Roman" w:cs="Times New Roman"/>
          <w:sz w:val="24"/>
          <w:szCs w:val="24"/>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Верхнелуговатского сельского поселения обнародуется.</w:t>
      </w:r>
    </w:p>
    <w:p w:rsidR="00DE08B7" w:rsidRDefault="00DE08B7">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сельского поселения обращается к жителям Верхнелуговатского сельского поселения  направлять  предложения в проект изменений и дополнений в  Устав  Верхнелуговатского сельского поселения в письменном виде по прилагаемой форме в специальную комиссию для разработки проекта изменений и дополнений в Устав Верхнелуговатского сельского поселения не позднее  </w:t>
      </w:r>
      <w:r w:rsidRPr="00E25430">
        <w:rPr>
          <w:rFonts w:ascii="Times New Roman" w:hAnsi="Times New Roman" w:cs="Times New Roman"/>
          <w:b/>
          <w:bCs/>
          <w:sz w:val="24"/>
          <w:szCs w:val="24"/>
          <w:lang w:eastAsia="ru-RU"/>
        </w:rPr>
        <w:t>22 августа</w:t>
      </w:r>
      <w:r>
        <w:rPr>
          <w:rFonts w:ascii="Times New Roman" w:hAnsi="Times New Roman" w:cs="Times New Roman"/>
          <w:sz w:val="24"/>
          <w:szCs w:val="24"/>
          <w:lang w:eastAsia="ru-RU"/>
        </w:rPr>
        <w:t xml:space="preserve"> </w:t>
      </w:r>
      <w:r w:rsidRPr="00E25430">
        <w:rPr>
          <w:rFonts w:ascii="Times New Roman" w:hAnsi="Times New Roman" w:cs="Times New Roman"/>
          <w:b/>
          <w:bCs/>
          <w:sz w:val="24"/>
          <w:szCs w:val="24"/>
          <w:lang w:eastAsia="ru-RU"/>
        </w:rPr>
        <w:t>2024</w:t>
      </w:r>
      <w:r>
        <w:rPr>
          <w:rFonts w:ascii="Times New Roman" w:hAnsi="Times New Roman" w:cs="Times New Roman"/>
          <w:sz w:val="24"/>
          <w:szCs w:val="24"/>
          <w:lang w:eastAsia="ru-RU"/>
        </w:rPr>
        <w:t xml:space="preserve"> </w:t>
      </w:r>
      <w:r w:rsidRPr="00E25430">
        <w:rPr>
          <w:rFonts w:ascii="Times New Roman" w:hAnsi="Times New Roman" w:cs="Times New Roman"/>
          <w:b/>
          <w:bCs/>
          <w:sz w:val="24"/>
          <w:szCs w:val="24"/>
          <w:lang w:eastAsia="ru-RU"/>
        </w:rPr>
        <w:t>года</w:t>
      </w:r>
      <w:r>
        <w:rPr>
          <w:rFonts w:ascii="Times New Roman" w:hAnsi="Times New Roman" w:cs="Times New Roman"/>
          <w:b/>
          <w:bCs/>
          <w:sz w:val="24"/>
          <w:szCs w:val="24"/>
          <w:lang w:eastAsia="ru-RU"/>
        </w:rPr>
        <w:t xml:space="preserve">  </w:t>
      </w:r>
      <w:r>
        <w:rPr>
          <w:rFonts w:ascii="Times New Roman" w:hAnsi="Times New Roman" w:cs="Times New Roman"/>
          <w:spacing w:val="-3"/>
          <w:sz w:val="24"/>
          <w:szCs w:val="24"/>
          <w:lang w:eastAsia="ru-RU"/>
        </w:rPr>
        <w:t>по адресу:</w:t>
      </w:r>
      <w:r w:rsidRPr="009131AF">
        <w:rPr>
          <w:spacing w:val="-3"/>
          <w:sz w:val="24"/>
          <w:szCs w:val="24"/>
          <w:lang w:eastAsia="ru-RU"/>
        </w:rPr>
        <w:t xml:space="preserve"> </w:t>
      </w:r>
      <w:r w:rsidRPr="009131AF">
        <w:rPr>
          <w:rFonts w:ascii="Times New Roman" w:hAnsi="Times New Roman" w:cs="Times New Roman"/>
          <w:spacing w:val="-3"/>
          <w:sz w:val="24"/>
          <w:szCs w:val="24"/>
          <w:lang w:eastAsia="ru-RU"/>
        </w:rPr>
        <w:t>с. Верхняя Луговатка, ул. Харина, д.31а</w:t>
      </w:r>
      <w:r>
        <w:rPr>
          <w:rFonts w:ascii="Times New Roman" w:hAnsi="Times New Roman" w:cs="Times New Roman"/>
          <w:sz w:val="24"/>
          <w:szCs w:val="24"/>
          <w:lang w:eastAsia="ru-RU"/>
        </w:rPr>
        <w:t xml:space="preserve">,  </w:t>
      </w:r>
      <w:r>
        <w:rPr>
          <w:rFonts w:ascii="Times New Roman" w:hAnsi="Times New Roman" w:cs="Times New Roman"/>
          <w:spacing w:val="-3"/>
          <w:sz w:val="24"/>
          <w:szCs w:val="24"/>
          <w:lang w:eastAsia="ru-RU"/>
        </w:rPr>
        <w:t xml:space="preserve">комиссия для разработки проекта изменений и дополнений в Устав </w:t>
      </w:r>
      <w:r>
        <w:rPr>
          <w:rFonts w:ascii="Times New Roman" w:hAnsi="Times New Roman" w:cs="Times New Roman"/>
          <w:sz w:val="24"/>
          <w:szCs w:val="24"/>
          <w:lang w:eastAsia="ru-RU"/>
        </w:rPr>
        <w:t xml:space="preserve">Верхнелуговатского </w:t>
      </w:r>
      <w:r>
        <w:rPr>
          <w:rFonts w:ascii="Times New Roman" w:hAnsi="Times New Roman" w:cs="Times New Roman"/>
          <w:spacing w:val="-3"/>
          <w:sz w:val="24"/>
          <w:szCs w:val="24"/>
          <w:lang w:eastAsia="ru-RU"/>
        </w:rPr>
        <w:t xml:space="preserve">сельского поселения, телефон: </w:t>
      </w:r>
      <w:r w:rsidRPr="009131AF">
        <w:rPr>
          <w:rFonts w:ascii="Times New Roman" w:hAnsi="Times New Roman" w:cs="Times New Roman"/>
          <w:spacing w:val="-3"/>
          <w:sz w:val="24"/>
          <w:szCs w:val="24"/>
          <w:lang w:eastAsia="ru-RU"/>
        </w:rPr>
        <w:t>8(47343) 97141</w:t>
      </w:r>
    </w:p>
    <w:p w:rsidR="00DE08B7" w:rsidRDefault="00DE08B7">
      <w:pPr>
        <w:shd w:val="clear" w:color="auto" w:fill="FFFFFF"/>
        <w:spacing w:after="0" w:line="240" w:lineRule="auto"/>
        <w:ind w:right="1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DE08B7" w:rsidRDefault="00DE08B7">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DE08B7" w:rsidRDefault="00DE08B7">
      <w:pPr>
        <w:shd w:val="clear" w:color="auto" w:fill="FFFFFF"/>
        <w:spacing w:after="0" w:line="240" w:lineRule="auto"/>
        <w:ind w:right="10" w:firstLine="51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ФОРМА</w:t>
      </w:r>
    </w:p>
    <w:p w:rsidR="00DE08B7" w:rsidRDefault="00DE08B7">
      <w:pPr>
        <w:shd w:val="clear" w:color="auto" w:fill="FFFFFF"/>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pacing w:val="-1"/>
          <w:sz w:val="24"/>
          <w:szCs w:val="24"/>
          <w:lang w:eastAsia="ru-RU"/>
        </w:rPr>
        <w:t>предлагаемых предложений в проект изменений и дополнений в Устав Верхнелуговатского</w:t>
      </w:r>
      <w:r>
        <w:rPr>
          <w:rFonts w:ascii="Times New Roman" w:hAnsi="Times New Roman" w:cs="Times New Roman"/>
          <w:b/>
          <w:bCs/>
          <w:sz w:val="24"/>
          <w:szCs w:val="24"/>
          <w:lang w:eastAsia="ru-RU"/>
        </w:rPr>
        <w:t xml:space="preserve"> сельского поселения</w:t>
      </w:r>
    </w:p>
    <w:p w:rsidR="00DE08B7" w:rsidRDefault="00DE08B7">
      <w:pPr>
        <w:spacing w:after="0" w:line="240" w:lineRule="auto"/>
        <w:ind w:firstLine="567"/>
        <w:jc w:val="both"/>
        <w:rPr>
          <w:rFonts w:ascii="Times New Roman" w:hAnsi="Times New Roman" w:cs="Times New Roman"/>
          <w:sz w:val="24"/>
          <w:szCs w:val="24"/>
          <w:lang w:eastAsia="ru-RU"/>
        </w:rPr>
      </w:pPr>
    </w:p>
    <w:tbl>
      <w:tblPr>
        <w:tblW w:w="9645" w:type="dxa"/>
        <w:tblInd w:w="-38" w:type="dxa"/>
        <w:tblLayout w:type="fixed"/>
        <w:tblCellMar>
          <w:left w:w="40" w:type="dxa"/>
          <w:right w:w="40" w:type="dxa"/>
        </w:tblCellMar>
        <w:tblLook w:val="00A0"/>
      </w:tblPr>
      <w:tblGrid>
        <w:gridCol w:w="1215"/>
        <w:gridCol w:w="2229"/>
        <w:gridCol w:w="2405"/>
        <w:gridCol w:w="3796"/>
      </w:tblGrid>
      <w:tr w:rsidR="00DE08B7" w:rsidRPr="00E9572C">
        <w:trPr>
          <w:trHeight w:hRule="exact" w:val="2899"/>
        </w:trPr>
        <w:tc>
          <w:tcPr>
            <w:tcW w:w="1214" w:type="dxa"/>
            <w:tcBorders>
              <w:top w:val="single" w:sz="4" w:space="0" w:color="000000"/>
              <w:left w:val="single" w:sz="4" w:space="0" w:color="000000"/>
              <w:bottom w:val="single" w:sz="6" w:space="0" w:color="000000"/>
              <w:right w:val="single" w:sz="6" w:space="0" w:color="000000"/>
            </w:tcBorders>
            <w:shd w:val="clear" w:color="auto" w:fill="FFFFFF"/>
          </w:tcPr>
          <w:p w:rsidR="00DE08B7" w:rsidRDefault="00DE08B7">
            <w:pPr>
              <w:widowControl w:val="0"/>
              <w:shd w:val="clear" w:color="auto" w:fill="FFFFFF"/>
              <w:spacing w:after="0"/>
              <w:rPr>
                <w:rFonts w:ascii="Times New Roman" w:hAnsi="Times New Roman" w:cs="Times New Roman"/>
                <w:sz w:val="24"/>
                <w:szCs w:val="24"/>
              </w:rPr>
            </w:pPr>
            <w:r>
              <w:rPr>
                <w:rFonts w:ascii="Times New Roman" w:hAnsi="Times New Roman" w:cs="Times New Roman"/>
                <w:spacing w:val="-9"/>
                <w:sz w:val="24"/>
                <w:szCs w:val="24"/>
              </w:rPr>
              <w:t>Ф.И.О, адрес места</w:t>
            </w:r>
          </w:p>
          <w:p w:rsidR="00DE08B7" w:rsidRDefault="00DE08B7">
            <w:pPr>
              <w:widowControl w:val="0"/>
              <w:shd w:val="clear" w:color="auto" w:fill="FFFFFF"/>
              <w:spacing w:after="0"/>
              <w:rPr>
                <w:rFonts w:ascii="Times New Roman" w:hAnsi="Times New Roman" w:cs="Times New Roman"/>
                <w:sz w:val="24"/>
                <w:szCs w:val="24"/>
              </w:rPr>
            </w:pPr>
            <w:r>
              <w:rPr>
                <w:rFonts w:ascii="Times New Roman" w:hAnsi="Times New Roman" w:cs="Times New Roman"/>
                <w:sz w:val="24"/>
                <w:szCs w:val="24"/>
              </w:rPr>
              <w:t>жительства, № телефона</w:t>
            </w:r>
          </w:p>
          <w:p w:rsidR="00DE08B7" w:rsidRDefault="00DE08B7">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гражда-нина</w:t>
            </w:r>
          </w:p>
          <w:p w:rsidR="00DE08B7" w:rsidRDefault="00DE08B7">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направив</w:t>
            </w:r>
          </w:p>
          <w:p w:rsidR="00DE08B7" w:rsidRDefault="00DE08B7">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шего пред.</w:t>
            </w: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p>
          <w:p w:rsidR="00DE08B7" w:rsidRDefault="00DE08B7">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его</w:t>
            </w:r>
          </w:p>
          <w:p w:rsidR="00DE08B7" w:rsidRDefault="00DE08B7">
            <w:pPr>
              <w:widowControl w:val="0"/>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предложения</w:t>
            </w:r>
          </w:p>
        </w:tc>
        <w:tc>
          <w:tcPr>
            <w:tcW w:w="2229" w:type="dxa"/>
            <w:tcBorders>
              <w:top w:val="single" w:sz="4" w:space="0" w:color="000000"/>
              <w:left w:val="single" w:sz="6" w:space="0" w:color="000000"/>
              <w:bottom w:val="single" w:sz="6" w:space="0" w:color="000000"/>
              <w:right w:val="single" w:sz="6" w:space="0" w:color="000000"/>
            </w:tcBorders>
            <w:shd w:val="clear" w:color="auto" w:fill="FFFFFF"/>
          </w:tcPr>
          <w:p w:rsidR="00DE08B7" w:rsidRDefault="00DE08B7">
            <w:pPr>
              <w:widowControl w:val="0"/>
              <w:shd w:val="clear" w:color="auto" w:fill="FFFFFF"/>
              <w:spacing w:after="0"/>
              <w:ind w:left="19"/>
              <w:jc w:val="both"/>
              <w:rPr>
                <w:rFonts w:ascii="Times New Roman" w:hAnsi="Times New Roman" w:cs="Times New Roman"/>
                <w:sz w:val="24"/>
                <w:szCs w:val="24"/>
              </w:rPr>
            </w:pPr>
            <w:r>
              <w:rPr>
                <w:rFonts w:ascii="Times New Roman" w:hAnsi="Times New Roman" w:cs="Times New Roman"/>
                <w:spacing w:val="-2"/>
                <w:sz w:val="24"/>
                <w:szCs w:val="24"/>
              </w:rPr>
              <w:t xml:space="preserve">Текст статей проекта изменений и дополнений в </w:t>
            </w:r>
            <w:r>
              <w:rPr>
                <w:rFonts w:ascii="Times New Roman" w:hAnsi="Times New Roman" w:cs="Times New Roman"/>
                <w:sz w:val="24"/>
                <w:szCs w:val="24"/>
              </w:rPr>
              <w:t>Устав</w:t>
            </w:r>
          </w:p>
          <w:p w:rsidR="00DE08B7" w:rsidRDefault="00DE08B7">
            <w:pPr>
              <w:widowControl w:val="0"/>
              <w:shd w:val="clear" w:color="auto" w:fill="FFFFFF"/>
              <w:spacing w:after="0"/>
              <w:ind w:left="19"/>
              <w:jc w:val="both"/>
              <w:rPr>
                <w:rFonts w:ascii="Times New Roman" w:hAnsi="Times New Roman" w:cs="Times New Roman"/>
                <w:sz w:val="24"/>
                <w:szCs w:val="24"/>
              </w:rPr>
            </w:pPr>
            <w:r>
              <w:rPr>
                <w:rFonts w:ascii="Times New Roman" w:hAnsi="Times New Roman" w:cs="Times New Roman"/>
                <w:sz w:val="24"/>
                <w:szCs w:val="24"/>
              </w:rPr>
              <w:t>опубликованной</w:t>
            </w:r>
          </w:p>
          <w:p w:rsidR="00DE08B7" w:rsidRDefault="00DE08B7">
            <w:pPr>
              <w:widowControl w:val="0"/>
              <w:shd w:val="clear" w:color="auto" w:fill="FFFFFF"/>
              <w:spacing w:after="0"/>
              <w:ind w:left="19" w:firstLine="567"/>
              <w:jc w:val="both"/>
              <w:rPr>
                <w:rFonts w:ascii="Times New Roman" w:hAnsi="Times New Roman" w:cs="Times New Roman"/>
                <w:sz w:val="24"/>
                <w:szCs w:val="24"/>
              </w:rPr>
            </w:pPr>
            <w:r>
              <w:rPr>
                <w:rFonts w:ascii="Times New Roman" w:hAnsi="Times New Roman" w:cs="Times New Roman"/>
                <w:sz w:val="24"/>
                <w:szCs w:val="24"/>
              </w:rPr>
              <w:t>редакции</w:t>
            </w:r>
          </w:p>
        </w:tc>
        <w:tc>
          <w:tcPr>
            <w:tcW w:w="2405" w:type="dxa"/>
            <w:tcBorders>
              <w:top w:val="single" w:sz="4" w:space="0" w:color="000000"/>
              <w:left w:val="single" w:sz="6" w:space="0" w:color="000000"/>
              <w:bottom w:val="single" w:sz="6" w:space="0" w:color="000000"/>
              <w:right w:val="single" w:sz="6" w:space="0" w:color="000000"/>
            </w:tcBorders>
            <w:shd w:val="clear" w:color="auto" w:fill="FFFFFF"/>
          </w:tcPr>
          <w:p w:rsidR="00DE08B7" w:rsidRDefault="00DE08B7">
            <w:pPr>
              <w:widowControl w:val="0"/>
              <w:shd w:val="clear" w:color="auto" w:fill="FFFFFF"/>
              <w:spacing w:after="0"/>
              <w:ind w:left="259" w:right="259" w:firstLine="115"/>
              <w:jc w:val="both"/>
              <w:rPr>
                <w:rFonts w:ascii="Times New Roman" w:hAnsi="Times New Roman" w:cs="Times New Roman"/>
                <w:sz w:val="24"/>
                <w:szCs w:val="24"/>
              </w:rPr>
            </w:pPr>
            <w:r>
              <w:rPr>
                <w:rFonts w:ascii="Times New Roman" w:hAnsi="Times New Roman" w:cs="Times New Roman"/>
                <w:sz w:val="24"/>
                <w:szCs w:val="24"/>
              </w:rPr>
              <w:t xml:space="preserve">Предлагаемая </w:t>
            </w:r>
            <w:r>
              <w:rPr>
                <w:rFonts w:ascii="Times New Roman" w:hAnsi="Times New Roman" w:cs="Times New Roman"/>
                <w:spacing w:val="-2"/>
                <w:sz w:val="24"/>
                <w:szCs w:val="24"/>
              </w:rPr>
              <w:t xml:space="preserve">редакция статей </w:t>
            </w:r>
            <w:r>
              <w:rPr>
                <w:rFonts w:ascii="Times New Roman" w:hAnsi="Times New Roman" w:cs="Times New Roman"/>
                <w:sz w:val="24"/>
                <w:szCs w:val="24"/>
              </w:rPr>
              <w:t>проекта изменений и дополнений в Устав</w:t>
            </w:r>
          </w:p>
        </w:tc>
        <w:tc>
          <w:tcPr>
            <w:tcW w:w="3796" w:type="dxa"/>
            <w:tcBorders>
              <w:top w:val="single" w:sz="4" w:space="0" w:color="000000"/>
              <w:left w:val="single" w:sz="6" w:space="0" w:color="000000"/>
              <w:bottom w:val="single" w:sz="6" w:space="0" w:color="000000"/>
              <w:right w:val="single" w:sz="4" w:space="0" w:color="000000"/>
            </w:tcBorders>
            <w:shd w:val="clear" w:color="auto" w:fill="FFFFFF"/>
          </w:tcPr>
          <w:p w:rsidR="00DE08B7" w:rsidRDefault="00DE08B7">
            <w:pPr>
              <w:widowControl w:val="0"/>
              <w:shd w:val="clear" w:color="auto" w:fill="FFFFFF"/>
              <w:spacing w:after="0"/>
              <w:ind w:left="91" w:right="106"/>
              <w:jc w:val="both"/>
              <w:rPr>
                <w:rFonts w:ascii="Times New Roman" w:hAnsi="Times New Roman" w:cs="Times New Roman"/>
                <w:sz w:val="24"/>
                <w:szCs w:val="24"/>
              </w:rPr>
            </w:pPr>
            <w:r>
              <w:rPr>
                <w:rFonts w:ascii="Times New Roman" w:hAnsi="Times New Roman" w:cs="Times New Roman"/>
                <w:sz w:val="24"/>
                <w:szCs w:val="24"/>
              </w:rPr>
              <w:t xml:space="preserve">Перечень законодательных </w:t>
            </w:r>
            <w:r>
              <w:rPr>
                <w:rFonts w:ascii="Times New Roman" w:hAnsi="Times New Roman" w:cs="Times New Roman"/>
                <w:spacing w:val="-2"/>
                <w:sz w:val="24"/>
                <w:szCs w:val="24"/>
              </w:rPr>
              <w:t>актов, на основании которых</w:t>
            </w:r>
          </w:p>
          <w:p w:rsidR="00DE08B7" w:rsidRDefault="00DE08B7">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предлагается внести </w:t>
            </w:r>
            <w:r>
              <w:rPr>
                <w:rFonts w:ascii="Times New Roman" w:hAnsi="Times New Roman" w:cs="Times New Roman"/>
                <w:spacing w:val="-2"/>
                <w:sz w:val="24"/>
                <w:szCs w:val="24"/>
              </w:rPr>
              <w:t xml:space="preserve">изменения или дополнения в </w:t>
            </w:r>
            <w:r>
              <w:rPr>
                <w:rFonts w:ascii="Times New Roman" w:hAnsi="Times New Roman" w:cs="Times New Roman"/>
                <w:sz w:val="24"/>
                <w:szCs w:val="24"/>
              </w:rPr>
              <w:t>проект Устава</w:t>
            </w:r>
          </w:p>
        </w:tc>
      </w:tr>
      <w:tr w:rsidR="00DE08B7" w:rsidRPr="00E9572C">
        <w:trPr>
          <w:trHeight w:hRule="exact" w:val="488"/>
        </w:trPr>
        <w:tc>
          <w:tcPr>
            <w:tcW w:w="1214" w:type="dxa"/>
            <w:tcBorders>
              <w:top w:val="single" w:sz="6" w:space="0" w:color="000000"/>
              <w:left w:val="single" w:sz="4" w:space="0" w:color="000000"/>
              <w:bottom w:val="single" w:sz="6" w:space="0" w:color="000000"/>
              <w:right w:val="single" w:sz="6" w:space="0" w:color="000000"/>
            </w:tcBorders>
            <w:shd w:val="clear" w:color="auto" w:fill="FFFFFF"/>
          </w:tcPr>
          <w:p w:rsidR="00DE08B7" w:rsidRDefault="00DE08B7">
            <w:pPr>
              <w:widowControl w:val="0"/>
              <w:shd w:val="clear" w:color="auto" w:fill="FFFFFF"/>
              <w:spacing w:after="0"/>
              <w:jc w:val="both"/>
              <w:rPr>
                <w:rFonts w:ascii="Times New Roman" w:hAnsi="Times New Roman" w:cs="Times New Roman"/>
                <w:sz w:val="24"/>
                <w:szCs w:val="24"/>
              </w:rPr>
            </w:pPr>
            <w:r>
              <w:rPr>
                <w:rFonts w:ascii="Times New Roman" w:hAnsi="Times New Roman" w:cs="Times New Roman"/>
                <w:b/>
                <w:bCs/>
                <w:sz w:val="24"/>
                <w:szCs w:val="24"/>
              </w:rPr>
              <w:t>1</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DE08B7" w:rsidRDefault="00DE08B7">
            <w:pPr>
              <w:widowControl w:val="0"/>
              <w:shd w:val="clear" w:color="auto" w:fill="FFFFFF"/>
              <w:spacing w:after="0"/>
              <w:ind w:left="1066" w:firstLine="567"/>
              <w:jc w:val="both"/>
              <w:rPr>
                <w:rFonts w:ascii="Times New Roman" w:hAnsi="Times New Roman" w:cs="Times New Roman"/>
                <w:sz w:val="24"/>
                <w:szCs w:val="24"/>
              </w:rPr>
            </w:pPr>
            <w:r>
              <w:rPr>
                <w:rFonts w:ascii="Times New Roman" w:hAnsi="Times New Roman" w:cs="Times New Roman"/>
                <w:b/>
                <w:bCs/>
                <w:sz w:val="24"/>
                <w:szCs w:val="24"/>
              </w:rPr>
              <w:t>2</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DE08B7" w:rsidRDefault="00DE08B7">
            <w:pPr>
              <w:widowControl w:val="0"/>
              <w:shd w:val="clear" w:color="auto" w:fill="FFFFFF"/>
              <w:spacing w:after="0"/>
              <w:ind w:left="1046" w:firstLine="567"/>
              <w:jc w:val="both"/>
              <w:rPr>
                <w:rFonts w:ascii="Times New Roman" w:hAnsi="Times New Roman" w:cs="Times New Roman"/>
                <w:sz w:val="24"/>
                <w:szCs w:val="24"/>
              </w:rPr>
            </w:pPr>
            <w:r>
              <w:rPr>
                <w:rFonts w:ascii="Times New Roman" w:hAnsi="Times New Roman" w:cs="Times New Roman"/>
                <w:b/>
                <w:bCs/>
                <w:sz w:val="24"/>
                <w:szCs w:val="24"/>
              </w:rPr>
              <w:t>3</w:t>
            </w:r>
          </w:p>
        </w:tc>
        <w:tc>
          <w:tcPr>
            <w:tcW w:w="3796" w:type="dxa"/>
            <w:tcBorders>
              <w:top w:val="single" w:sz="6" w:space="0" w:color="000000"/>
              <w:left w:val="single" w:sz="6" w:space="0" w:color="000000"/>
              <w:bottom w:val="single" w:sz="6" w:space="0" w:color="000000"/>
              <w:right w:val="single" w:sz="4" w:space="0" w:color="000000"/>
            </w:tcBorders>
            <w:shd w:val="clear" w:color="auto" w:fill="FFFFFF"/>
          </w:tcPr>
          <w:p w:rsidR="00DE08B7" w:rsidRDefault="00DE08B7">
            <w:pPr>
              <w:widowControl w:val="0"/>
              <w:shd w:val="clear" w:color="auto" w:fill="FFFFFF"/>
              <w:spacing w:after="0"/>
              <w:ind w:firstLine="567"/>
              <w:jc w:val="both"/>
              <w:rPr>
                <w:rFonts w:ascii="Times New Roman" w:hAnsi="Times New Roman" w:cs="Times New Roman"/>
                <w:sz w:val="24"/>
                <w:szCs w:val="24"/>
              </w:rPr>
            </w:pPr>
            <w:r>
              <w:rPr>
                <w:rFonts w:ascii="Times New Roman" w:hAnsi="Times New Roman" w:cs="Times New Roman"/>
                <w:b/>
                <w:bCs/>
                <w:sz w:val="24"/>
                <w:szCs w:val="24"/>
              </w:rPr>
              <w:t>4</w:t>
            </w:r>
          </w:p>
        </w:tc>
      </w:tr>
      <w:tr w:rsidR="00DE08B7" w:rsidRPr="00E9572C">
        <w:trPr>
          <w:trHeight w:val="1698"/>
        </w:trPr>
        <w:tc>
          <w:tcPr>
            <w:tcW w:w="1214" w:type="dxa"/>
            <w:vMerge w:val="restart"/>
            <w:tcBorders>
              <w:top w:val="single" w:sz="6" w:space="0" w:color="000000"/>
              <w:left w:val="single" w:sz="4" w:space="0" w:color="000000"/>
              <w:bottom w:val="single" w:sz="4" w:space="0" w:color="000000"/>
              <w:right w:val="single" w:sz="6" w:space="0" w:color="000000"/>
            </w:tcBorders>
            <w:shd w:val="clear" w:color="auto" w:fill="FFFFFF"/>
          </w:tcPr>
          <w:p w:rsidR="00DE08B7" w:rsidRDefault="00DE08B7">
            <w:pPr>
              <w:widowControl w:val="0"/>
              <w:shd w:val="clear" w:color="auto" w:fill="FFFFFF"/>
              <w:spacing w:after="0"/>
              <w:ind w:firstLine="567"/>
              <w:jc w:val="both"/>
              <w:rPr>
                <w:rFonts w:ascii="Times New Roman" w:hAnsi="Times New Roman" w:cs="Times New Roman"/>
                <w:sz w:val="24"/>
                <w:szCs w:val="24"/>
              </w:rPr>
            </w:pPr>
          </w:p>
        </w:tc>
        <w:tc>
          <w:tcPr>
            <w:tcW w:w="2229" w:type="dxa"/>
            <w:tcBorders>
              <w:top w:val="single" w:sz="6" w:space="0" w:color="000000"/>
              <w:left w:val="single" w:sz="6" w:space="0" w:color="000000"/>
              <w:right w:val="single" w:sz="6" w:space="0" w:color="000000"/>
            </w:tcBorders>
            <w:shd w:val="clear" w:color="auto" w:fill="FFFFFF"/>
          </w:tcPr>
          <w:p w:rsidR="00DE08B7" w:rsidRDefault="00DE08B7">
            <w:pPr>
              <w:widowControl w:val="0"/>
              <w:shd w:val="clear" w:color="auto" w:fill="FFFFFF"/>
              <w:spacing w:after="0"/>
              <w:ind w:firstLine="5"/>
              <w:jc w:val="both"/>
              <w:rPr>
                <w:rFonts w:ascii="Times New Roman" w:hAnsi="Times New Roman" w:cs="Times New Roman"/>
                <w:sz w:val="24"/>
                <w:szCs w:val="24"/>
              </w:rPr>
            </w:pPr>
            <w:r>
              <w:rPr>
                <w:rFonts w:ascii="Times New Roman" w:hAnsi="Times New Roman" w:cs="Times New Roman"/>
                <w:sz w:val="24"/>
                <w:szCs w:val="24"/>
              </w:rPr>
              <w:t>ст. №  _____,</w:t>
            </w:r>
          </w:p>
          <w:p w:rsidR="00DE08B7" w:rsidRDefault="00DE08B7">
            <w:pPr>
              <w:widowControl w:val="0"/>
              <w:shd w:val="clear" w:color="auto" w:fill="FFFFFF"/>
              <w:spacing w:after="0"/>
              <w:ind w:firstLine="5"/>
              <w:jc w:val="both"/>
              <w:rPr>
                <w:rFonts w:ascii="Times New Roman" w:hAnsi="Times New Roman" w:cs="Times New Roman"/>
                <w:sz w:val="24"/>
                <w:szCs w:val="24"/>
              </w:rPr>
            </w:pPr>
            <w:r>
              <w:rPr>
                <w:rFonts w:ascii="Times New Roman" w:hAnsi="Times New Roman" w:cs="Times New Roman"/>
                <w:sz w:val="24"/>
                <w:szCs w:val="24"/>
              </w:rPr>
              <w:t>п. № ______,</w:t>
            </w:r>
          </w:p>
          <w:p w:rsidR="00DE08B7" w:rsidRDefault="00DE08B7">
            <w:pPr>
              <w:widowControl w:val="0"/>
              <w:shd w:val="clear" w:color="auto" w:fill="FFFFFF"/>
              <w:spacing w:after="0"/>
              <w:ind w:firstLine="5"/>
              <w:jc w:val="both"/>
              <w:rPr>
                <w:rFonts w:ascii="Times New Roman" w:hAnsi="Times New Roman" w:cs="Times New Roman"/>
                <w:sz w:val="24"/>
                <w:szCs w:val="24"/>
              </w:rPr>
            </w:pPr>
            <w:r>
              <w:rPr>
                <w:rFonts w:ascii="Times New Roman" w:hAnsi="Times New Roman" w:cs="Times New Roman"/>
                <w:sz w:val="24"/>
                <w:szCs w:val="24"/>
              </w:rPr>
              <w:t>абзац №  _____</w:t>
            </w:r>
          </w:p>
          <w:p w:rsidR="00DE08B7" w:rsidRDefault="00DE08B7">
            <w:pPr>
              <w:widowControl w:val="0"/>
              <w:shd w:val="clear" w:color="auto" w:fill="FFFFFF"/>
              <w:tabs>
                <w:tab w:val="left" w:leader="dot" w:pos="2002"/>
              </w:tabs>
              <w:spacing w:after="0"/>
              <w:ind w:firstLine="567"/>
              <w:jc w:val="both"/>
              <w:rPr>
                <w:rFonts w:ascii="Times New Roman" w:hAnsi="Times New Roman" w:cs="Times New Roman"/>
                <w:sz w:val="24"/>
                <w:szCs w:val="24"/>
              </w:rPr>
            </w:pPr>
            <w:r>
              <w:rPr>
                <w:rFonts w:ascii="Times New Roman" w:hAnsi="Times New Roman" w:cs="Times New Roman"/>
                <w:sz w:val="24"/>
                <w:szCs w:val="24"/>
              </w:rPr>
              <w:t>Изложение</w:t>
            </w:r>
            <w:r>
              <w:rPr>
                <w:rFonts w:ascii="Times New Roman" w:hAnsi="Times New Roman" w:cs="Times New Roman"/>
                <w:sz w:val="24"/>
                <w:szCs w:val="24"/>
              </w:rPr>
              <w:br/>
            </w:r>
            <w:r>
              <w:rPr>
                <w:rFonts w:ascii="Times New Roman" w:hAnsi="Times New Roman" w:cs="Times New Roman"/>
                <w:spacing w:val="-2"/>
                <w:sz w:val="24"/>
                <w:szCs w:val="24"/>
              </w:rPr>
              <w:t>текста</w:t>
            </w:r>
          </w:p>
        </w:tc>
        <w:tc>
          <w:tcPr>
            <w:tcW w:w="2405" w:type="dxa"/>
            <w:tcBorders>
              <w:top w:val="single" w:sz="6" w:space="0" w:color="000000"/>
              <w:left w:val="single" w:sz="6" w:space="0" w:color="000000"/>
              <w:right w:val="single" w:sz="6" w:space="0" w:color="000000"/>
            </w:tcBorders>
            <w:shd w:val="clear" w:color="auto" w:fill="FFFFFF"/>
          </w:tcPr>
          <w:p w:rsidR="00DE08B7" w:rsidRDefault="00DE08B7">
            <w:pPr>
              <w:widowControl w:val="0"/>
              <w:shd w:val="clear" w:color="auto" w:fill="FFFFFF"/>
              <w:spacing w:after="0"/>
              <w:ind w:firstLine="5"/>
              <w:jc w:val="both"/>
              <w:rPr>
                <w:rFonts w:ascii="Times New Roman" w:hAnsi="Times New Roman" w:cs="Times New Roman"/>
                <w:sz w:val="24"/>
                <w:szCs w:val="24"/>
              </w:rPr>
            </w:pPr>
            <w:r>
              <w:rPr>
                <w:rFonts w:ascii="Times New Roman" w:hAnsi="Times New Roman" w:cs="Times New Roman"/>
                <w:sz w:val="24"/>
                <w:szCs w:val="24"/>
              </w:rPr>
              <w:t>ст. №  _____,</w:t>
            </w:r>
          </w:p>
          <w:p w:rsidR="00DE08B7" w:rsidRDefault="00DE08B7">
            <w:pPr>
              <w:widowControl w:val="0"/>
              <w:shd w:val="clear" w:color="auto" w:fill="FFFFFF"/>
              <w:spacing w:after="0"/>
              <w:ind w:firstLine="5"/>
              <w:jc w:val="both"/>
              <w:rPr>
                <w:rFonts w:ascii="Times New Roman" w:hAnsi="Times New Roman" w:cs="Times New Roman"/>
                <w:sz w:val="24"/>
                <w:szCs w:val="24"/>
              </w:rPr>
            </w:pPr>
            <w:r>
              <w:rPr>
                <w:rFonts w:ascii="Times New Roman" w:hAnsi="Times New Roman" w:cs="Times New Roman"/>
                <w:sz w:val="24"/>
                <w:szCs w:val="24"/>
              </w:rPr>
              <w:t>п. № ______,</w:t>
            </w:r>
          </w:p>
          <w:p w:rsidR="00DE08B7" w:rsidRDefault="00DE08B7">
            <w:pPr>
              <w:widowControl w:val="0"/>
              <w:shd w:val="clear" w:color="auto" w:fill="FFFFFF"/>
              <w:spacing w:after="0"/>
              <w:ind w:firstLine="5"/>
              <w:jc w:val="both"/>
              <w:rPr>
                <w:rFonts w:ascii="Times New Roman" w:hAnsi="Times New Roman" w:cs="Times New Roman"/>
                <w:sz w:val="24"/>
                <w:szCs w:val="24"/>
              </w:rPr>
            </w:pPr>
            <w:r>
              <w:rPr>
                <w:rFonts w:ascii="Times New Roman" w:hAnsi="Times New Roman" w:cs="Times New Roman"/>
                <w:sz w:val="24"/>
                <w:szCs w:val="24"/>
              </w:rPr>
              <w:t>абзац №  _____</w:t>
            </w:r>
          </w:p>
          <w:p w:rsidR="00DE08B7" w:rsidRDefault="00DE08B7">
            <w:pPr>
              <w:widowControl w:val="0"/>
              <w:shd w:val="clear" w:color="auto" w:fill="FFFFFF"/>
              <w:tabs>
                <w:tab w:val="left" w:leader="dot" w:pos="2002"/>
              </w:tabs>
              <w:spacing w:after="0"/>
              <w:ind w:firstLine="567"/>
              <w:jc w:val="both"/>
              <w:rPr>
                <w:rFonts w:ascii="Times New Roman" w:hAnsi="Times New Roman" w:cs="Times New Roman"/>
                <w:sz w:val="24"/>
                <w:szCs w:val="24"/>
              </w:rPr>
            </w:pPr>
            <w:r>
              <w:rPr>
                <w:rFonts w:ascii="Times New Roman" w:hAnsi="Times New Roman" w:cs="Times New Roman"/>
                <w:sz w:val="24"/>
                <w:szCs w:val="24"/>
              </w:rPr>
              <w:t>Изложение</w:t>
            </w:r>
            <w:r>
              <w:rPr>
                <w:rFonts w:ascii="Times New Roman" w:hAnsi="Times New Roman" w:cs="Times New Roman"/>
                <w:sz w:val="24"/>
                <w:szCs w:val="24"/>
              </w:rPr>
              <w:br/>
            </w:r>
            <w:r>
              <w:rPr>
                <w:rFonts w:ascii="Times New Roman" w:hAnsi="Times New Roman" w:cs="Times New Roman"/>
                <w:spacing w:val="-2"/>
                <w:sz w:val="24"/>
                <w:szCs w:val="24"/>
              </w:rPr>
              <w:t>текста</w:t>
            </w:r>
          </w:p>
        </w:tc>
        <w:tc>
          <w:tcPr>
            <w:tcW w:w="3796" w:type="dxa"/>
            <w:tcBorders>
              <w:top w:val="single" w:sz="6" w:space="0" w:color="000000"/>
              <w:left w:val="single" w:sz="6" w:space="0" w:color="000000"/>
              <w:right w:val="single" w:sz="4" w:space="0" w:color="000000"/>
            </w:tcBorders>
            <w:shd w:val="clear" w:color="auto" w:fill="FFFFFF"/>
          </w:tcPr>
          <w:p w:rsidR="00DE08B7" w:rsidRDefault="00DE08B7">
            <w:pPr>
              <w:widowControl w:val="0"/>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 , дата и полное</w:t>
            </w:r>
          </w:p>
          <w:p w:rsidR="00DE08B7" w:rsidRDefault="00DE08B7">
            <w:pPr>
              <w:widowControl w:val="0"/>
              <w:shd w:val="clear" w:color="auto" w:fill="FFFFFF"/>
              <w:spacing w:after="0"/>
              <w:ind w:firstLine="567"/>
              <w:jc w:val="both"/>
              <w:rPr>
                <w:rFonts w:ascii="Times New Roman" w:hAnsi="Times New Roman" w:cs="Times New Roman"/>
                <w:sz w:val="24"/>
                <w:szCs w:val="24"/>
              </w:rPr>
            </w:pPr>
            <w:r>
              <w:rPr>
                <w:rFonts w:ascii="Times New Roman" w:hAnsi="Times New Roman" w:cs="Times New Roman"/>
                <w:spacing w:val="-1"/>
                <w:sz w:val="24"/>
                <w:szCs w:val="24"/>
              </w:rPr>
              <w:t>наименование Закона,</w:t>
            </w:r>
          </w:p>
          <w:p w:rsidR="00DE08B7" w:rsidRDefault="00DE08B7">
            <w:pPr>
              <w:widowControl w:val="0"/>
              <w:shd w:val="clear" w:color="auto" w:fill="FFFFFF"/>
              <w:spacing w:after="0"/>
              <w:ind w:firstLine="567"/>
              <w:jc w:val="both"/>
              <w:rPr>
                <w:rFonts w:ascii="Times New Roman" w:hAnsi="Times New Roman" w:cs="Times New Roman"/>
                <w:sz w:val="24"/>
                <w:szCs w:val="24"/>
              </w:rPr>
            </w:pPr>
            <w:r>
              <w:rPr>
                <w:rFonts w:ascii="Times New Roman" w:hAnsi="Times New Roman" w:cs="Times New Roman"/>
                <w:spacing w:val="-1"/>
                <w:sz w:val="24"/>
                <w:szCs w:val="24"/>
              </w:rPr>
              <w:t>номера статей, пунктов,</w:t>
            </w:r>
          </w:p>
          <w:p w:rsidR="00DE08B7" w:rsidRDefault="00DE08B7">
            <w:pPr>
              <w:widowControl w:val="0"/>
              <w:shd w:val="clear" w:color="auto" w:fill="FFFFFF"/>
              <w:spacing w:after="0"/>
              <w:ind w:firstLine="567"/>
              <w:jc w:val="both"/>
              <w:rPr>
                <w:rFonts w:ascii="Times New Roman" w:hAnsi="Times New Roman" w:cs="Times New Roman"/>
                <w:sz w:val="24"/>
                <w:szCs w:val="24"/>
              </w:rPr>
            </w:pPr>
            <w:r>
              <w:rPr>
                <w:rFonts w:ascii="Times New Roman" w:hAnsi="Times New Roman" w:cs="Times New Roman"/>
                <w:spacing w:val="-3"/>
                <w:sz w:val="24"/>
                <w:szCs w:val="24"/>
              </w:rPr>
              <w:t>подпунктов, абзацев и т. д.</w:t>
            </w:r>
          </w:p>
        </w:tc>
      </w:tr>
      <w:tr w:rsidR="00DE08B7" w:rsidRPr="00E9572C">
        <w:trPr>
          <w:trHeight w:hRule="exact" w:val="336"/>
        </w:trPr>
        <w:tc>
          <w:tcPr>
            <w:tcW w:w="1214" w:type="dxa"/>
            <w:vMerge/>
            <w:tcBorders>
              <w:top w:val="single" w:sz="6" w:space="0" w:color="000000"/>
              <w:left w:val="single" w:sz="4" w:space="0" w:color="000000"/>
              <w:bottom w:val="single" w:sz="4" w:space="0" w:color="000000"/>
              <w:right w:val="single" w:sz="6" w:space="0" w:color="000000"/>
            </w:tcBorders>
            <w:vAlign w:val="center"/>
          </w:tcPr>
          <w:p w:rsidR="00DE08B7" w:rsidRDefault="00DE08B7">
            <w:pPr>
              <w:widowControl w:val="0"/>
              <w:spacing w:after="0" w:line="240" w:lineRule="auto"/>
              <w:rPr>
                <w:rFonts w:ascii="Times New Roman" w:hAnsi="Times New Roman" w:cs="Times New Roman"/>
                <w:sz w:val="24"/>
                <w:szCs w:val="24"/>
              </w:rPr>
            </w:pPr>
          </w:p>
        </w:tc>
        <w:tc>
          <w:tcPr>
            <w:tcW w:w="2229" w:type="dxa"/>
            <w:tcBorders>
              <w:top w:val="single" w:sz="6" w:space="0" w:color="000000"/>
              <w:left w:val="single" w:sz="6" w:space="0" w:color="000000"/>
              <w:bottom w:val="single" w:sz="4" w:space="0" w:color="000000"/>
              <w:right w:val="single" w:sz="6" w:space="0" w:color="000000"/>
            </w:tcBorders>
            <w:shd w:val="clear" w:color="auto" w:fill="FFFFFF"/>
          </w:tcPr>
          <w:p w:rsidR="00DE08B7" w:rsidRDefault="00DE08B7">
            <w:pPr>
              <w:widowControl w:val="0"/>
              <w:shd w:val="clear" w:color="auto" w:fill="FFFFFF"/>
              <w:spacing w:after="0"/>
              <w:ind w:firstLine="567"/>
              <w:jc w:val="both"/>
              <w:rPr>
                <w:rFonts w:ascii="Times New Roman" w:hAnsi="Times New Roman" w:cs="Times New Roman"/>
                <w:sz w:val="24"/>
                <w:szCs w:val="24"/>
              </w:rPr>
            </w:pPr>
          </w:p>
        </w:tc>
        <w:tc>
          <w:tcPr>
            <w:tcW w:w="2405" w:type="dxa"/>
            <w:tcBorders>
              <w:top w:val="single" w:sz="6" w:space="0" w:color="000000"/>
              <w:left w:val="single" w:sz="6" w:space="0" w:color="000000"/>
              <w:bottom w:val="single" w:sz="4" w:space="0" w:color="000000"/>
              <w:right w:val="single" w:sz="6" w:space="0" w:color="000000"/>
            </w:tcBorders>
            <w:shd w:val="clear" w:color="auto" w:fill="FFFFFF"/>
          </w:tcPr>
          <w:p w:rsidR="00DE08B7" w:rsidRDefault="00DE08B7">
            <w:pPr>
              <w:widowControl w:val="0"/>
              <w:shd w:val="clear" w:color="auto" w:fill="FFFFFF"/>
              <w:spacing w:after="0"/>
              <w:ind w:firstLine="567"/>
              <w:jc w:val="both"/>
              <w:rPr>
                <w:rFonts w:ascii="Times New Roman" w:hAnsi="Times New Roman" w:cs="Times New Roman"/>
                <w:sz w:val="24"/>
                <w:szCs w:val="24"/>
              </w:rPr>
            </w:pPr>
          </w:p>
        </w:tc>
        <w:tc>
          <w:tcPr>
            <w:tcW w:w="3796" w:type="dxa"/>
            <w:tcBorders>
              <w:top w:val="single" w:sz="6" w:space="0" w:color="000000"/>
              <w:left w:val="single" w:sz="6" w:space="0" w:color="000000"/>
              <w:bottom w:val="single" w:sz="4" w:space="0" w:color="000000"/>
              <w:right w:val="single" w:sz="4" w:space="0" w:color="000000"/>
            </w:tcBorders>
            <w:shd w:val="clear" w:color="auto" w:fill="FFFFFF"/>
          </w:tcPr>
          <w:p w:rsidR="00DE08B7" w:rsidRDefault="00DE08B7">
            <w:pPr>
              <w:widowControl w:val="0"/>
              <w:shd w:val="clear" w:color="auto" w:fill="FFFFFF"/>
              <w:spacing w:after="0"/>
              <w:ind w:firstLine="567"/>
              <w:jc w:val="both"/>
              <w:rPr>
                <w:rFonts w:ascii="Times New Roman" w:hAnsi="Times New Roman" w:cs="Times New Roman"/>
                <w:sz w:val="24"/>
                <w:szCs w:val="24"/>
              </w:rPr>
            </w:pPr>
          </w:p>
        </w:tc>
      </w:tr>
    </w:tbl>
    <w:p w:rsidR="00DE08B7" w:rsidRDefault="00DE08B7">
      <w:pPr>
        <w:spacing w:after="0" w:line="240" w:lineRule="auto"/>
        <w:ind w:firstLine="567"/>
        <w:jc w:val="both"/>
      </w:pPr>
      <w:r>
        <w:rPr>
          <w:rFonts w:ascii="Times New Roman" w:hAnsi="Times New Roman" w:cs="Times New Roman"/>
          <w:spacing w:val="-4"/>
          <w:sz w:val="24"/>
          <w:szCs w:val="24"/>
          <w:lang w:eastAsia="ru-RU"/>
        </w:rPr>
        <w:t>Подпись лица направившего предложение</w:t>
      </w:r>
      <w:r>
        <w:rPr>
          <w:rFonts w:ascii="Times New Roman" w:hAnsi="Times New Roman" w:cs="Times New Roman"/>
          <w:spacing w:val="-4"/>
          <w:sz w:val="24"/>
          <w:szCs w:val="24"/>
          <w:lang w:eastAsia="ru-RU"/>
        </w:rPr>
        <w:tab/>
        <w:t>_______________</w:t>
      </w:r>
    </w:p>
    <w:sectPr w:rsidR="00DE08B7" w:rsidSect="00DD5556">
      <w:pgSz w:w="11906" w:h="16838"/>
      <w:pgMar w:top="1134" w:right="1230" w:bottom="851" w:left="1230" w:header="0" w:footer="0" w:gutter="0"/>
      <w:cols w:space="720"/>
      <w:formProt w:val="0"/>
      <w:docGrid w:linePitch="600" w:charSpace="4505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6FE"/>
    <w:multiLevelType w:val="multilevel"/>
    <w:tmpl w:val="4D58C250"/>
    <w:lvl w:ilvl="0">
      <w:start w:val="1"/>
      <w:numFmt w:val="decimal"/>
      <w:lvlText w:val="%1)"/>
      <w:lvlJc w:val="left"/>
      <w:pPr>
        <w:tabs>
          <w:tab w:val="num" w:pos="795"/>
        </w:tabs>
        <w:ind w:left="795" w:hanging="435"/>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2A67583"/>
    <w:multiLevelType w:val="hybridMultilevel"/>
    <w:tmpl w:val="4D58C250"/>
    <w:lvl w:ilvl="0" w:tplc="1F9057E4">
      <w:start w:val="1"/>
      <w:numFmt w:val="decimal"/>
      <w:lvlText w:val="%1)"/>
      <w:lvlJc w:val="left"/>
      <w:pPr>
        <w:tabs>
          <w:tab w:val="num" w:pos="795"/>
        </w:tabs>
        <w:ind w:left="795" w:hanging="435"/>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556"/>
    <w:rsid w:val="00134126"/>
    <w:rsid w:val="00165FBF"/>
    <w:rsid w:val="00295323"/>
    <w:rsid w:val="002D77CB"/>
    <w:rsid w:val="003447E1"/>
    <w:rsid w:val="003F046E"/>
    <w:rsid w:val="00436B8E"/>
    <w:rsid w:val="00473EE7"/>
    <w:rsid w:val="005E294E"/>
    <w:rsid w:val="006D7BA3"/>
    <w:rsid w:val="00702359"/>
    <w:rsid w:val="00807FE0"/>
    <w:rsid w:val="008C5FAE"/>
    <w:rsid w:val="009131AF"/>
    <w:rsid w:val="00943A7C"/>
    <w:rsid w:val="00A126B2"/>
    <w:rsid w:val="00A940AA"/>
    <w:rsid w:val="00C1540D"/>
    <w:rsid w:val="00DD5556"/>
    <w:rsid w:val="00DE08B7"/>
    <w:rsid w:val="00E25430"/>
    <w:rsid w:val="00E957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E0"/>
    <w:pPr>
      <w:suppressAutoHyphens/>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uiPriority w:val="99"/>
    <w:rsid w:val="00DD5556"/>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DD5556"/>
    <w:pPr>
      <w:spacing w:after="140"/>
    </w:pPr>
  </w:style>
  <w:style w:type="character" w:customStyle="1" w:styleId="BodyTextChar">
    <w:name w:val="Body Text Char"/>
    <w:basedOn w:val="DefaultParagraphFont"/>
    <w:link w:val="BodyText"/>
    <w:uiPriority w:val="99"/>
    <w:semiHidden/>
    <w:locked/>
    <w:rsid w:val="00295323"/>
    <w:rPr>
      <w:lang w:eastAsia="en-US"/>
    </w:rPr>
  </w:style>
  <w:style w:type="paragraph" w:styleId="List">
    <w:name w:val="List"/>
    <w:basedOn w:val="BodyText"/>
    <w:uiPriority w:val="99"/>
    <w:rsid w:val="00DD5556"/>
  </w:style>
  <w:style w:type="paragraph" w:styleId="Caption">
    <w:name w:val="caption"/>
    <w:basedOn w:val="Normal"/>
    <w:uiPriority w:val="99"/>
    <w:qFormat/>
    <w:rsid w:val="00DD5556"/>
    <w:pPr>
      <w:suppressLineNumbers/>
      <w:spacing w:before="120" w:after="120"/>
    </w:pPr>
    <w:rPr>
      <w:i/>
      <w:iCs/>
      <w:sz w:val="24"/>
      <w:szCs w:val="24"/>
    </w:rPr>
  </w:style>
  <w:style w:type="paragraph" w:styleId="Index1">
    <w:name w:val="index 1"/>
    <w:basedOn w:val="Normal"/>
    <w:next w:val="Normal"/>
    <w:autoRedefine/>
    <w:uiPriority w:val="99"/>
    <w:semiHidden/>
    <w:rsid w:val="00807FE0"/>
    <w:pPr>
      <w:ind w:left="220" w:hanging="220"/>
    </w:pPr>
  </w:style>
  <w:style w:type="paragraph" w:styleId="IndexHeading">
    <w:name w:val="index heading"/>
    <w:basedOn w:val="Normal"/>
    <w:uiPriority w:val="99"/>
    <w:semiHidden/>
    <w:rsid w:val="00DD5556"/>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254</TotalTime>
  <Pages>6</Pages>
  <Words>1625</Words>
  <Characters>9266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User</cp:lastModifiedBy>
  <cp:revision>13</cp:revision>
  <cp:lastPrinted>2024-07-29T10:45:00Z</cp:lastPrinted>
  <dcterms:created xsi:type="dcterms:W3CDTF">2024-07-22T10:27:00Z</dcterms:created>
  <dcterms:modified xsi:type="dcterms:W3CDTF">2024-07-29T10:50:00Z</dcterms:modified>
</cp:coreProperties>
</file>